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791" w:rsidRDefault="002C1E88" w:rsidP="004079A7">
      <w:pPr>
        <w:jc w:val="center"/>
        <w:rPr>
          <w:b/>
          <w:sz w:val="22"/>
          <w:szCs w:val="22"/>
        </w:rPr>
      </w:pPr>
      <w:r>
        <w:rPr>
          <w:b/>
          <w:sz w:val="22"/>
          <w:szCs w:val="22"/>
        </w:rPr>
        <w:t xml:space="preserve">Seasons Lesson 1 - </w:t>
      </w:r>
      <w:r w:rsidR="00F31A32">
        <w:rPr>
          <w:b/>
          <w:sz w:val="22"/>
          <w:szCs w:val="22"/>
        </w:rPr>
        <w:t>Reading</w:t>
      </w:r>
    </w:p>
    <w:p w:rsidR="000A0B74" w:rsidRPr="0089483A" w:rsidRDefault="00D2540D" w:rsidP="004079A7">
      <w:pPr>
        <w:jc w:val="center"/>
        <w:rPr>
          <w:b/>
          <w:sz w:val="22"/>
          <w:szCs w:val="22"/>
          <w:u w:val="single"/>
        </w:r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-114300</wp:posOffset>
                </wp:positionH>
                <wp:positionV relativeFrom="paragraph">
                  <wp:posOffset>164464</wp:posOffset>
                </wp:positionV>
                <wp:extent cx="6858000" cy="0"/>
                <wp:effectExtent l="38100" t="38100" r="57150" b="952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58000"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12.95pt" to="531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" strokecolor="#4f81bd" strokeweight="2pt">
                <v:shadow on="t" color="black" opacity="24903f" origin=",.5" offset="0,.55556mm"/>
                <o:lock v:ext="edit" shapetype="f"/>
              </v:line>
            </w:pict>
          </mc:Fallback>
        </mc:AlternateContent>
      </w:r>
    </w:p>
    <w:p w:rsidR="004079A7" w:rsidRPr="0089483A" w:rsidRDefault="004079A7" w:rsidP="004079A7">
      <w:pPr>
        <w:jc w:val="center"/>
        <w:rPr>
          <w:b/>
          <w:sz w:val="22"/>
          <w:szCs w:val="22"/>
        </w:rPr>
      </w:pPr>
    </w:p>
    <w:p w:rsidR="004079A7" w:rsidRPr="0089483A" w:rsidRDefault="001A16D1" w:rsidP="004079A7">
      <w:pPr>
        <w:rPr>
          <w:b/>
          <w:sz w:val="22"/>
          <w:szCs w:val="22"/>
        </w:rPr>
      </w:pPr>
      <w:r>
        <w:rPr>
          <w:b/>
          <w:sz w:val="22"/>
          <w:szCs w:val="22"/>
        </w:rPr>
        <w:t>Name:</w:t>
      </w:r>
      <w:r w:rsidR="00F31A32">
        <w:rPr>
          <w:b/>
          <w:sz w:val="22"/>
          <w:szCs w:val="22"/>
        </w:rPr>
        <w:t xml:space="preserve"> Courtney Burkard</w:t>
      </w:r>
      <w:r>
        <w:rPr>
          <w:b/>
          <w:sz w:val="22"/>
          <w:szCs w:val="22"/>
        </w:rPr>
        <w:t xml:space="preserve">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4079A7" w:rsidRPr="0089483A">
        <w:rPr>
          <w:b/>
          <w:sz w:val="22"/>
          <w:szCs w:val="22"/>
        </w:rPr>
        <w:t>Grade Level:</w:t>
      </w:r>
      <w:r w:rsidR="00F31A32">
        <w:rPr>
          <w:b/>
          <w:sz w:val="22"/>
          <w:szCs w:val="22"/>
        </w:rPr>
        <w:t xml:space="preserve"> Kindergarten</w:t>
      </w:r>
    </w:p>
    <w:p w:rsidR="004079A7" w:rsidRPr="0089483A" w:rsidRDefault="004079A7" w:rsidP="004079A7">
      <w:pPr>
        <w:rPr>
          <w:b/>
          <w:sz w:val="22"/>
          <w:szCs w:val="22"/>
        </w:rPr>
      </w:pPr>
    </w:p>
    <w:p w:rsidR="0089483A" w:rsidRDefault="00E675EA" w:rsidP="004079A7">
      <w:pPr>
        <w:rPr>
          <w:b/>
          <w:sz w:val="22"/>
          <w:szCs w:val="22"/>
        </w:rPr>
      </w:pPr>
      <w:r>
        <w:rPr>
          <w:b/>
          <w:sz w:val="22"/>
          <w:szCs w:val="22"/>
        </w:rPr>
        <w:t>Subject:</w:t>
      </w:r>
      <w:r w:rsidR="00F31A32">
        <w:rPr>
          <w:b/>
          <w:sz w:val="22"/>
          <w:szCs w:val="22"/>
        </w:rPr>
        <w:t xml:space="preserve"> Reading</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4079A7" w:rsidRPr="0089483A">
        <w:rPr>
          <w:b/>
          <w:sz w:val="22"/>
          <w:szCs w:val="22"/>
        </w:rPr>
        <w:t>Unit Title:</w:t>
      </w:r>
      <w:r w:rsidR="00F31A32">
        <w:rPr>
          <w:b/>
          <w:sz w:val="22"/>
          <w:szCs w:val="22"/>
        </w:rPr>
        <w:t xml:space="preserve"> Seasons</w:t>
      </w:r>
    </w:p>
    <w:p w:rsidR="00E675EA" w:rsidRDefault="00E675EA" w:rsidP="004079A7">
      <w:pPr>
        <w:rPr>
          <w:b/>
          <w:sz w:val="22"/>
          <w:szCs w:val="22"/>
        </w:rPr>
      </w:pPr>
    </w:p>
    <w:p w:rsidR="004079A7" w:rsidRDefault="00E675EA" w:rsidP="004079A7">
      <w:pPr>
        <w:rPr>
          <w:b/>
          <w:sz w:val="22"/>
          <w:szCs w:val="22"/>
        </w:rPr>
      </w:pPr>
      <w:r>
        <w:rPr>
          <w:b/>
          <w:sz w:val="22"/>
          <w:szCs w:val="22"/>
        </w:rPr>
        <w:t>Lesson Title:</w:t>
      </w:r>
      <w:r w:rsidR="00F31A32">
        <w:rPr>
          <w:b/>
          <w:sz w:val="22"/>
          <w:szCs w:val="22"/>
        </w:rPr>
        <w:t xml:space="preserve"> </w:t>
      </w:r>
      <w:r w:rsidR="00244A4F">
        <w:rPr>
          <w:b/>
          <w:sz w:val="22"/>
          <w:szCs w:val="22"/>
        </w:rPr>
        <w:t xml:space="preserve"> All Around the Seasons</w:t>
      </w:r>
      <w:r>
        <w:rPr>
          <w:b/>
          <w:sz w:val="22"/>
          <w:szCs w:val="22"/>
        </w:rPr>
        <w:t xml:space="preserve"> </w:t>
      </w:r>
      <w:r w:rsidR="003E6C7C">
        <w:rPr>
          <w:b/>
          <w:sz w:val="22"/>
          <w:szCs w:val="22"/>
        </w:rPr>
        <w:tab/>
      </w:r>
      <w:r w:rsidR="003E6C7C">
        <w:rPr>
          <w:b/>
          <w:sz w:val="22"/>
          <w:szCs w:val="22"/>
        </w:rPr>
        <w:tab/>
      </w:r>
      <w:r w:rsidR="003E6C7C">
        <w:rPr>
          <w:b/>
          <w:sz w:val="22"/>
          <w:szCs w:val="22"/>
        </w:rPr>
        <w:tab/>
      </w:r>
      <w:r w:rsidR="003E6C7C">
        <w:rPr>
          <w:b/>
          <w:sz w:val="22"/>
          <w:szCs w:val="22"/>
        </w:rPr>
        <w:tab/>
      </w:r>
      <w:r w:rsidR="003E6C7C">
        <w:rPr>
          <w:b/>
          <w:sz w:val="22"/>
          <w:szCs w:val="22"/>
        </w:rPr>
        <w:tab/>
      </w:r>
      <w:r>
        <w:rPr>
          <w:b/>
          <w:sz w:val="22"/>
          <w:szCs w:val="22"/>
        </w:rPr>
        <w:t>Estimated Time:</w:t>
      </w:r>
      <w:r w:rsidR="00F31A32">
        <w:rPr>
          <w:b/>
          <w:sz w:val="22"/>
          <w:szCs w:val="22"/>
        </w:rPr>
        <w:t xml:space="preserve"> </w:t>
      </w:r>
      <w:r w:rsidR="00EF7D8C">
        <w:rPr>
          <w:b/>
          <w:sz w:val="22"/>
          <w:szCs w:val="22"/>
        </w:rPr>
        <w:t>45 mins</w:t>
      </w:r>
    </w:p>
    <w:p w:rsidR="003E6C7C" w:rsidRPr="0089483A" w:rsidRDefault="003E6C7C" w:rsidP="004079A7">
      <w:pPr>
        <w:rPr>
          <w:b/>
          <w:sz w:val="22"/>
          <w:szCs w:val="22"/>
        </w:rPr>
      </w:pPr>
    </w:p>
    <w:p w:rsidR="004079A7" w:rsidRPr="0089483A" w:rsidRDefault="004079A7" w:rsidP="004079A7">
      <w:pPr>
        <w:rPr>
          <w:b/>
          <w:sz w:val="22"/>
          <w:szCs w:val="22"/>
        </w:rPr>
      </w:pPr>
    </w:p>
    <w:p w:rsidR="004079A7" w:rsidRDefault="004079A7" w:rsidP="004079A7">
      <w:pPr>
        <w:rPr>
          <w:b/>
          <w:sz w:val="22"/>
          <w:szCs w:val="22"/>
        </w:rPr>
      </w:pPr>
      <w:r w:rsidRPr="0089483A">
        <w:rPr>
          <w:b/>
          <w:sz w:val="22"/>
          <w:szCs w:val="22"/>
        </w:rPr>
        <w:t>Standard</w:t>
      </w:r>
      <w:r w:rsidR="00A84F99">
        <w:rPr>
          <w:b/>
          <w:sz w:val="22"/>
          <w:szCs w:val="22"/>
        </w:rPr>
        <w:t xml:space="preserve">s: </w:t>
      </w:r>
    </w:p>
    <w:p w:rsidR="00F31A32" w:rsidRPr="00F31A32" w:rsidRDefault="00F31A32" w:rsidP="00F31A32">
      <w:pPr>
        <w:pStyle w:val="ListParagraph"/>
        <w:numPr>
          <w:ilvl w:val="0"/>
          <w:numId w:val="6"/>
        </w:numPr>
        <w:spacing w:before="100" w:beforeAutospacing="1" w:after="100" w:afterAutospacing="1"/>
        <w:outlineLvl w:val="0"/>
        <w:rPr>
          <w:rFonts w:asciiTheme="majorHAnsi" w:eastAsia="Times New Roman" w:hAnsiTheme="majorHAnsi"/>
          <w:b/>
          <w:bCs/>
          <w:kern w:val="36"/>
          <w:sz w:val="22"/>
          <w:szCs w:val="22"/>
        </w:rPr>
      </w:pPr>
      <w:r w:rsidRPr="00F31A32">
        <w:rPr>
          <w:rFonts w:asciiTheme="majorHAnsi" w:eastAsia="Times New Roman" w:hAnsiTheme="majorHAnsi"/>
          <w:b/>
          <w:bCs/>
          <w:kern w:val="36"/>
          <w:sz w:val="22"/>
          <w:szCs w:val="22"/>
        </w:rPr>
        <w:t>SS.K.G.3.3-</w:t>
      </w:r>
      <w:r w:rsidRPr="00F31A32">
        <w:rPr>
          <w:rStyle w:val="cfontsize1"/>
          <w:rFonts w:asciiTheme="majorHAnsi" w:hAnsiTheme="majorHAnsi"/>
          <w:sz w:val="22"/>
          <w:szCs w:val="22"/>
        </w:rPr>
        <w:t>Describe and give examples of seasonal weather changes, and illustrate how weather affects people and the environment.</w:t>
      </w:r>
    </w:p>
    <w:p w:rsidR="00F31A32" w:rsidRPr="00F31A32" w:rsidRDefault="00F31A32" w:rsidP="00F31A32">
      <w:pPr>
        <w:pStyle w:val="ListParagraph"/>
        <w:numPr>
          <w:ilvl w:val="0"/>
          <w:numId w:val="6"/>
        </w:numPr>
        <w:rPr>
          <w:rFonts w:asciiTheme="majorHAnsi" w:eastAsia="Times New Roman" w:hAnsiTheme="majorHAnsi"/>
          <w:sz w:val="22"/>
          <w:szCs w:val="22"/>
        </w:rPr>
      </w:pPr>
      <w:r w:rsidRPr="00F31A32">
        <w:rPr>
          <w:rFonts w:asciiTheme="majorHAnsi" w:hAnsiTheme="majorHAnsi"/>
          <w:b/>
          <w:sz w:val="22"/>
          <w:szCs w:val="22"/>
        </w:rPr>
        <w:t>LAFS.K.W.1.2</w:t>
      </w:r>
      <w:r w:rsidRPr="00F31A32">
        <w:rPr>
          <w:rFonts w:asciiTheme="majorHAnsi" w:hAnsiTheme="majorHAnsi"/>
          <w:sz w:val="22"/>
          <w:szCs w:val="22"/>
        </w:rPr>
        <w:t xml:space="preserve">- </w:t>
      </w:r>
      <w:r w:rsidRPr="00F31A32">
        <w:rPr>
          <w:rFonts w:asciiTheme="majorHAnsi" w:eastAsia="Times New Roman" w:hAnsiTheme="majorHAnsi"/>
          <w:sz w:val="22"/>
          <w:szCs w:val="22"/>
        </w:rPr>
        <w:t xml:space="preserve">Use a combination of drawing, dictating, and writing to compose informative/explanatory texts in which they name what they are writing about and supply some information about the topic. </w:t>
      </w:r>
    </w:p>
    <w:p w:rsidR="003E6C7C" w:rsidRPr="0089483A" w:rsidRDefault="003E6C7C" w:rsidP="004079A7">
      <w:pPr>
        <w:rPr>
          <w:b/>
          <w:sz w:val="22"/>
          <w:szCs w:val="22"/>
        </w:rPr>
      </w:pPr>
    </w:p>
    <w:p w:rsidR="004079A7" w:rsidRDefault="004079A7" w:rsidP="004079A7">
      <w:pPr>
        <w:rPr>
          <w:b/>
          <w:sz w:val="22"/>
          <w:szCs w:val="22"/>
        </w:rPr>
      </w:pPr>
      <w:r w:rsidRPr="0089483A">
        <w:rPr>
          <w:b/>
          <w:sz w:val="22"/>
          <w:szCs w:val="22"/>
        </w:rPr>
        <w:t>Objective:</w:t>
      </w:r>
      <w:r w:rsidR="00A84F99">
        <w:rPr>
          <w:b/>
          <w:sz w:val="22"/>
          <w:szCs w:val="22"/>
        </w:rPr>
        <w:t xml:space="preserve"> </w:t>
      </w:r>
    </w:p>
    <w:p w:rsidR="009154A6" w:rsidRDefault="009154A6" w:rsidP="009154A6">
      <w:pPr>
        <w:pStyle w:val="ListParagraph"/>
        <w:numPr>
          <w:ilvl w:val="0"/>
          <w:numId w:val="7"/>
        </w:numPr>
        <w:rPr>
          <w:sz w:val="22"/>
          <w:szCs w:val="22"/>
        </w:rPr>
      </w:pPr>
      <w:r>
        <w:rPr>
          <w:sz w:val="22"/>
          <w:szCs w:val="22"/>
        </w:rPr>
        <w:t>Students will be able to identify the four seasons.</w:t>
      </w:r>
    </w:p>
    <w:p w:rsidR="009154A6" w:rsidRPr="009154A6" w:rsidRDefault="009154A6" w:rsidP="009154A6">
      <w:pPr>
        <w:pStyle w:val="ListParagraph"/>
        <w:numPr>
          <w:ilvl w:val="0"/>
          <w:numId w:val="7"/>
        </w:numPr>
        <w:rPr>
          <w:sz w:val="22"/>
          <w:szCs w:val="22"/>
        </w:rPr>
      </w:pPr>
      <w:r>
        <w:rPr>
          <w:sz w:val="22"/>
          <w:szCs w:val="22"/>
        </w:rPr>
        <w:t>Students will be able to color in a year calendar to show when each season is approximately.</w:t>
      </w:r>
    </w:p>
    <w:p w:rsidR="004079A7" w:rsidRPr="0089483A" w:rsidRDefault="004079A7" w:rsidP="004079A7">
      <w:pPr>
        <w:rPr>
          <w:b/>
          <w:sz w:val="22"/>
          <w:szCs w:val="22"/>
        </w:rPr>
      </w:pPr>
    </w:p>
    <w:p w:rsidR="004079A7" w:rsidRDefault="00A84F99" w:rsidP="004079A7">
      <w:pPr>
        <w:rPr>
          <w:b/>
          <w:sz w:val="22"/>
          <w:szCs w:val="22"/>
        </w:rPr>
      </w:pPr>
      <w:r>
        <w:rPr>
          <w:b/>
          <w:sz w:val="22"/>
          <w:szCs w:val="22"/>
        </w:rPr>
        <w:t>Essential Question</w:t>
      </w:r>
      <w:r w:rsidR="004079A7" w:rsidRPr="0089483A">
        <w:rPr>
          <w:b/>
          <w:sz w:val="22"/>
          <w:szCs w:val="22"/>
        </w:rPr>
        <w:t xml:space="preserve">: </w:t>
      </w:r>
    </w:p>
    <w:p w:rsidR="009154A6" w:rsidRPr="00D34030" w:rsidRDefault="009154A6" w:rsidP="00D34030">
      <w:pPr>
        <w:pStyle w:val="ListParagraph"/>
        <w:numPr>
          <w:ilvl w:val="0"/>
          <w:numId w:val="19"/>
        </w:numPr>
        <w:rPr>
          <w:sz w:val="22"/>
          <w:szCs w:val="22"/>
        </w:rPr>
      </w:pPr>
      <w:r w:rsidRPr="00D34030">
        <w:rPr>
          <w:sz w:val="22"/>
          <w:szCs w:val="22"/>
        </w:rPr>
        <w:t>What are the four seasons of the year?</w:t>
      </w:r>
    </w:p>
    <w:p w:rsidR="003E6C7C" w:rsidRPr="0089483A" w:rsidRDefault="003E6C7C" w:rsidP="004079A7">
      <w:pPr>
        <w:rPr>
          <w:sz w:val="22"/>
          <w:szCs w:val="22"/>
        </w:rPr>
      </w:pPr>
    </w:p>
    <w:p w:rsidR="005E08CA" w:rsidRDefault="00B23FD8" w:rsidP="004079A7">
      <w:pPr>
        <w:rPr>
          <w:b/>
          <w:sz w:val="22"/>
          <w:szCs w:val="22"/>
        </w:rPr>
      </w:pPr>
      <w:r>
        <w:rPr>
          <w:b/>
          <w:sz w:val="22"/>
          <w:szCs w:val="22"/>
        </w:rPr>
        <w:t>Topic/</w:t>
      </w:r>
      <w:r w:rsidR="00A84F99">
        <w:rPr>
          <w:b/>
          <w:sz w:val="22"/>
          <w:szCs w:val="22"/>
        </w:rPr>
        <w:t>Content:</w:t>
      </w:r>
    </w:p>
    <w:p w:rsidR="009154A6" w:rsidRPr="00D34030" w:rsidRDefault="009154A6" w:rsidP="00D34030">
      <w:pPr>
        <w:pStyle w:val="ListParagraph"/>
        <w:numPr>
          <w:ilvl w:val="0"/>
          <w:numId w:val="19"/>
        </w:numPr>
        <w:rPr>
          <w:sz w:val="22"/>
          <w:szCs w:val="22"/>
        </w:rPr>
      </w:pPr>
      <w:r w:rsidRPr="00D34030">
        <w:rPr>
          <w:sz w:val="22"/>
          <w:szCs w:val="22"/>
        </w:rPr>
        <w:t>Students will learn the names of the four seasons. We will discuss some characteristics</w:t>
      </w:r>
      <w:r w:rsidR="00BB0344" w:rsidRPr="00D34030">
        <w:rPr>
          <w:sz w:val="22"/>
          <w:szCs w:val="22"/>
        </w:rPr>
        <w:t xml:space="preserve"> of each season</w:t>
      </w:r>
      <w:r w:rsidRPr="00D34030">
        <w:rPr>
          <w:sz w:val="22"/>
          <w:szCs w:val="22"/>
        </w:rPr>
        <w:t>, and di</w:t>
      </w:r>
      <w:r w:rsidR="00BB0344" w:rsidRPr="00D34030">
        <w:rPr>
          <w:sz w:val="22"/>
          <w:szCs w:val="22"/>
        </w:rPr>
        <w:t xml:space="preserve">scuss when each </w:t>
      </w:r>
      <w:r w:rsidR="00822081" w:rsidRPr="00D34030">
        <w:rPr>
          <w:sz w:val="22"/>
          <w:szCs w:val="22"/>
        </w:rPr>
        <w:t>season</w:t>
      </w:r>
      <w:r w:rsidR="00BB0344" w:rsidRPr="00D34030">
        <w:rPr>
          <w:sz w:val="22"/>
          <w:szCs w:val="22"/>
        </w:rPr>
        <w:t xml:space="preserve"> occurs. Students will be introduced to the interactive journal for this unit. </w:t>
      </w:r>
    </w:p>
    <w:p w:rsidR="005E08CA" w:rsidRPr="0089483A" w:rsidRDefault="005E08CA" w:rsidP="004079A7">
      <w:pPr>
        <w:rPr>
          <w:sz w:val="22"/>
          <w:szCs w:val="22"/>
        </w:rPr>
      </w:pPr>
    </w:p>
    <w:p w:rsidR="005E08CA" w:rsidRPr="0089483A" w:rsidRDefault="005E08CA" w:rsidP="004079A7">
      <w:pPr>
        <w:rPr>
          <w:b/>
          <w:sz w:val="22"/>
          <w:szCs w:val="22"/>
        </w:rPr>
      </w:pPr>
    </w:p>
    <w:p w:rsidR="007E0E46" w:rsidRPr="0089483A" w:rsidRDefault="00B350C0" w:rsidP="004079A7">
      <w:pPr>
        <w:rPr>
          <w:sz w:val="22"/>
          <w:szCs w:val="22"/>
        </w:rPr>
      </w:pPr>
      <w:r>
        <w:rPr>
          <w:b/>
          <w:sz w:val="22"/>
          <w:szCs w:val="22"/>
        </w:rPr>
        <w:t xml:space="preserve">Procedures: </w:t>
      </w:r>
    </w:p>
    <w:p w:rsidR="00A84F99" w:rsidRDefault="009154A6" w:rsidP="00722F7C">
      <w:pPr>
        <w:pStyle w:val="ListParagraph"/>
        <w:numPr>
          <w:ilvl w:val="0"/>
          <w:numId w:val="1"/>
        </w:numPr>
        <w:rPr>
          <w:sz w:val="22"/>
          <w:szCs w:val="22"/>
        </w:rPr>
      </w:pPr>
      <w:r>
        <w:rPr>
          <w:b/>
          <w:sz w:val="22"/>
          <w:szCs w:val="22"/>
        </w:rPr>
        <w:t>Anticipatory Set</w:t>
      </w:r>
      <w:r w:rsidR="005E08CA" w:rsidRPr="00A84F99">
        <w:rPr>
          <w:b/>
          <w:sz w:val="22"/>
          <w:szCs w:val="22"/>
        </w:rPr>
        <w:t>:</w:t>
      </w:r>
      <w:r w:rsidR="005E08CA" w:rsidRPr="00A84F99">
        <w:rPr>
          <w:sz w:val="22"/>
          <w:szCs w:val="22"/>
        </w:rPr>
        <w:t xml:space="preserve">  </w:t>
      </w:r>
    </w:p>
    <w:p w:rsidR="009154A6" w:rsidRDefault="009154A6" w:rsidP="009154A6">
      <w:pPr>
        <w:pStyle w:val="ListParagraph"/>
        <w:numPr>
          <w:ilvl w:val="1"/>
          <w:numId w:val="8"/>
        </w:numPr>
        <w:rPr>
          <w:sz w:val="22"/>
          <w:szCs w:val="22"/>
        </w:rPr>
      </w:pPr>
      <w:r>
        <w:rPr>
          <w:sz w:val="22"/>
          <w:szCs w:val="22"/>
        </w:rPr>
        <w:t>Teacher will read “</w:t>
      </w:r>
      <w:r w:rsidR="00BB0344">
        <w:rPr>
          <w:sz w:val="22"/>
          <w:szCs w:val="22"/>
        </w:rPr>
        <w:t xml:space="preserve">All Around the Seasons” by Barney Saltzberg. </w:t>
      </w:r>
    </w:p>
    <w:p w:rsidR="00722F7C" w:rsidRDefault="00722F7C" w:rsidP="00BB0344">
      <w:pPr>
        <w:pStyle w:val="ListParagraph"/>
        <w:numPr>
          <w:ilvl w:val="0"/>
          <w:numId w:val="1"/>
        </w:numPr>
        <w:rPr>
          <w:sz w:val="22"/>
          <w:szCs w:val="22"/>
        </w:rPr>
      </w:pPr>
      <w:r w:rsidRPr="00A84F99">
        <w:rPr>
          <w:b/>
          <w:sz w:val="22"/>
          <w:szCs w:val="22"/>
        </w:rPr>
        <w:t>Input:</w:t>
      </w:r>
      <w:r w:rsidRPr="00A84F99">
        <w:rPr>
          <w:sz w:val="22"/>
          <w:szCs w:val="22"/>
        </w:rPr>
        <w:t xml:space="preserve">  </w:t>
      </w:r>
    </w:p>
    <w:p w:rsidR="00BB0344" w:rsidRDefault="00BB0344" w:rsidP="00BB0344">
      <w:pPr>
        <w:pStyle w:val="ListParagraph"/>
        <w:numPr>
          <w:ilvl w:val="1"/>
          <w:numId w:val="8"/>
        </w:numPr>
        <w:rPr>
          <w:sz w:val="22"/>
          <w:szCs w:val="22"/>
        </w:rPr>
      </w:pPr>
      <w:r>
        <w:rPr>
          <w:sz w:val="22"/>
          <w:szCs w:val="22"/>
        </w:rPr>
        <w:t xml:space="preserve">After we finish reading the book as a class we will discuss the four seasons. Teacher will write each season on the board like example below. With input from the class the teacher will begin to write details of each season under its name. Make sure to highlight what time of year each season takes place. Ask students the following questions for each season to help you fill in the chart. </w:t>
      </w:r>
    </w:p>
    <w:p w:rsidR="00BB0344" w:rsidRDefault="00BB0344" w:rsidP="00BB0344">
      <w:pPr>
        <w:pStyle w:val="ListParagraph"/>
        <w:numPr>
          <w:ilvl w:val="2"/>
          <w:numId w:val="8"/>
        </w:numPr>
        <w:rPr>
          <w:sz w:val="22"/>
          <w:szCs w:val="22"/>
        </w:rPr>
      </w:pPr>
      <w:r>
        <w:rPr>
          <w:sz w:val="22"/>
          <w:szCs w:val="22"/>
        </w:rPr>
        <w:t xml:space="preserve">What does it feel like outside during SEASON? Is it hot, cold, or just right? </w:t>
      </w:r>
    </w:p>
    <w:p w:rsidR="00BB0344" w:rsidRDefault="00BB0344" w:rsidP="00BB0344">
      <w:pPr>
        <w:pStyle w:val="ListParagraph"/>
        <w:numPr>
          <w:ilvl w:val="2"/>
          <w:numId w:val="8"/>
        </w:numPr>
        <w:rPr>
          <w:sz w:val="22"/>
          <w:szCs w:val="22"/>
        </w:rPr>
      </w:pPr>
      <w:r>
        <w:rPr>
          <w:sz w:val="22"/>
          <w:szCs w:val="22"/>
        </w:rPr>
        <w:t>What do the trees look like during SEASON?</w:t>
      </w:r>
    </w:p>
    <w:p w:rsidR="00BB0344" w:rsidRDefault="00BB0344" w:rsidP="00BB0344">
      <w:pPr>
        <w:pStyle w:val="ListParagraph"/>
        <w:numPr>
          <w:ilvl w:val="2"/>
          <w:numId w:val="8"/>
        </w:numPr>
        <w:rPr>
          <w:sz w:val="22"/>
          <w:szCs w:val="22"/>
        </w:rPr>
      </w:pPr>
      <w:r>
        <w:rPr>
          <w:sz w:val="22"/>
          <w:szCs w:val="22"/>
        </w:rPr>
        <w:t>What colors do you think of when you think of SEASON?</w:t>
      </w:r>
    </w:p>
    <w:p w:rsidR="00BB0344" w:rsidRDefault="00BB0344" w:rsidP="00BB0344">
      <w:pPr>
        <w:pStyle w:val="ListParagraph"/>
        <w:numPr>
          <w:ilvl w:val="2"/>
          <w:numId w:val="8"/>
        </w:numPr>
        <w:rPr>
          <w:sz w:val="22"/>
          <w:szCs w:val="22"/>
        </w:rPr>
      </w:pPr>
      <w:r>
        <w:rPr>
          <w:sz w:val="22"/>
          <w:szCs w:val="22"/>
        </w:rPr>
        <w:t>When does SEASON happen, what time of year?</w:t>
      </w:r>
    </w:p>
    <w:p w:rsidR="00BB0344" w:rsidRDefault="00BB0344" w:rsidP="00BB0344">
      <w:pPr>
        <w:pStyle w:val="ListParagraph"/>
        <w:numPr>
          <w:ilvl w:val="1"/>
          <w:numId w:val="8"/>
        </w:numPr>
        <w:rPr>
          <w:sz w:val="22"/>
          <w:szCs w:val="22"/>
        </w:rPr>
      </w:pPr>
      <w:r>
        <w:rPr>
          <w:sz w:val="22"/>
          <w:szCs w:val="22"/>
        </w:rPr>
        <w:t xml:space="preserve">Be sure to add any additional details to the chart. </w:t>
      </w:r>
      <w:r w:rsidR="00094CAE">
        <w:rPr>
          <w:sz w:val="22"/>
          <w:szCs w:val="22"/>
        </w:rPr>
        <w:t>Add holidays to the chart.</w:t>
      </w:r>
    </w:p>
    <w:tbl>
      <w:tblPr>
        <w:tblStyle w:val="TableGrid"/>
        <w:tblW w:w="0" w:type="auto"/>
        <w:tblInd w:w="1440" w:type="dxa"/>
        <w:tblLook w:val="04A0" w:firstRow="1" w:lastRow="0" w:firstColumn="1" w:lastColumn="0" w:noHBand="0" w:noVBand="1"/>
      </w:tblPr>
      <w:tblGrid>
        <w:gridCol w:w="2326"/>
        <w:gridCol w:w="2257"/>
        <w:gridCol w:w="2516"/>
        <w:gridCol w:w="2477"/>
      </w:tblGrid>
      <w:tr w:rsidR="00094CAE" w:rsidTr="00BB0344">
        <w:tc>
          <w:tcPr>
            <w:tcW w:w="2754" w:type="dxa"/>
            <w:tcBorders>
              <w:top w:val="nil"/>
              <w:left w:val="nil"/>
              <w:bottom w:val="nil"/>
            </w:tcBorders>
          </w:tcPr>
          <w:p w:rsidR="00BB0344" w:rsidRDefault="00BB0344" w:rsidP="00BB0344">
            <w:pPr>
              <w:pStyle w:val="ListParagraph"/>
              <w:ind w:left="0"/>
              <w:jc w:val="center"/>
              <w:rPr>
                <w:sz w:val="22"/>
                <w:szCs w:val="22"/>
                <w:u w:val="single"/>
              </w:rPr>
            </w:pPr>
            <w:r w:rsidRPr="00BB0344">
              <w:rPr>
                <w:sz w:val="22"/>
                <w:szCs w:val="22"/>
                <w:u w:val="single"/>
              </w:rPr>
              <w:t>Spring</w:t>
            </w:r>
          </w:p>
          <w:p w:rsidR="00BB0344" w:rsidRDefault="00BB0344" w:rsidP="00BB0344">
            <w:pPr>
              <w:pStyle w:val="ListParagraph"/>
              <w:numPr>
                <w:ilvl w:val="0"/>
                <w:numId w:val="8"/>
              </w:numPr>
              <w:rPr>
                <w:sz w:val="22"/>
                <w:szCs w:val="22"/>
              </w:rPr>
            </w:pPr>
            <w:r>
              <w:rPr>
                <w:sz w:val="22"/>
                <w:szCs w:val="22"/>
              </w:rPr>
              <w:t>Getting warm</w:t>
            </w:r>
          </w:p>
          <w:p w:rsidR="00BB0344" w:rsidRDefault="00094CAE" w:rsidP="00BB0344">
            <w:pPr>
              <w:pStyle w:val="ListParagraph"/>
              <w:numPr>
                <w:ilvl w:val="0"/>
                <w:numId w:val="8"/>
              </w:numPr>
              <w:rPr>
                <w:sz w:val="22"/>
                <w:szCs w:val="22"/>
              </w:rPr>
            </w:pPr>
            <w:r>
              <w:rPr>
                <w:sz w:val="22"/>
                <w:szCs w:val="22"/>
              </w:rPr>
              <w:t>Flowers start to bloom</w:t>
            </w:r>
          </w:p>
          <w:p w:rsidR="00094CAE" w:rsidRDefault="00094CAE" w:rsidP="00BB0344">
            <w:pPr>
              <w:pStyle w:val="ListParagraph"/>
              <w:numPr>
                <w:ilvl w:val="0"/>
                <w:numId w:val="8"/>
              </w:numPr>
              <w:rPr>
                <w:sz w:val="22"/>
                <w:szCs w:val="22"/>
              </w:rPr>
            </w:pPr>
            <w:r>
              <w:rPr>
                <w:sz w:val="22"/>
                <w:szCs w:val="22"/>
              </w:rPr>
              <w:t>Pink, Orange, Yellow.</w:t>
            </w:r>
          </w:p>
          <w:p w:rsidR="00094CAE" w:rsidRDefault="00094CAE" w:rsidP="00BB0344">
            <w:pPr>
              <w:pStyle w:val="ListParagraph"/>
              <w:numPr>
                <w:ilvl w:val="0"/>
                <w:numId w:val="8"/>
              </w:numPr>
              <w:rPr>
                <w:sz w:val="22"/>
                <w:szCs w:val="22"/>
              </w:rPr>
            </w:pPr>
            <w:r>
              <w:rPr>
                <w:sz w:val="22"/>
                <w:szCs w:val="22"/>
              </w:rPr>
              <w:t>Easter</w:t>
            </w:r>
          </w:p>
          <w:p w:rsidR="00BB0344" w:rsidRDefault="00094CAE" w:rsidP="00094CAE">
            <w:pPr>
              <w:pStyle w:val="ListParagraph"/>
              <w:numPr>
                <w:ilvl w:val="0"/>
                <w:numId w:val="8"/>
              </w:numPr>
              <w:rPr>
                <w:sz w:val="22"/>
                <w:szCs w:val="22"/>
              </w:rPr>
            </w:pPr>
            <w:r>
              <w:rPr>
                <w:sz w:val="22"/>
                <w:szCs w:val="22"/>
              </w:rPr>
              <w:t>March, April, May</w:t>
            </w:r>
          </w:p>
          <w:p w:rsidR="00094CAE" w:rsidRPr="00094CAE" w:rsidRDefault="00094CAE" w:rsidP="00094CAE">
            <w:pPr>
              <w:pStyle w:val="ListParagraph"/>
              <w:rPr>
                <w:sz w:val="22"/>
                <w:szCs w:val="22"/>
              </w:rPr>
            </w:pPr>
          </w:p>
          <w:p w:rsidR="00BB0344" w:rsidRPr="00BB0344" w:rsidRDefault="00BB0344" w:rsidP="00094CAE">
            <w:pPr>
              <w:pStyle w:val="ListParagraph"/>
              <w:ind w:left="0"/>
              <w:rPr>
                <w:sz w:val="22"/>
                <w:szCs w:val="22"/>
                <w:u w:val="single"/>
              </w:rPr>
            </w:pPr>
          </w:p>
        </w:tc>
        <w:tc>
          <w:tcPr>
            <w:tcW w:w="2754" w:type="dxa"/>
            <w:tcBorders>
              <w:top w:val="nil"/>
              <w:bottom w:val="nil"/>
            </w:tcBorders>
          </w:tcPr>
          <w:p w:rsidR="00BB0344" w:rsidRDefault="00BB0344" w:rsidP="00BB0344">
            <w:pPr>
              <w:pStyle w:val="ListParagraph"/>
              <w:ind w:left="0"/>
              <w:jc w:val="center"/>
              <w:rPr>
                <w:sz w:val="22"/>
                <w:szCs w:val="22"/>
                <w:u w:val="single"/>
              </w:rPr>
            </w:pPr>
            <w:r w:rsidRPr="00BB0344">
              <w:rPr>
                <w:sz w:val="22"/>
                <w:szCs w:val="22"/>
                <w:u w:val="single"/>
              </w:rPr>
              <w:t>Summer</w:t>
            </w:r>
          </w:p>
          <w:p w:rsidR="00094CAE" w:rsidRPr="00094CAE" w:rsidRDefault="00094CAE" w:rsidP="00094CAE">
            <w:pPr>
              <w:pStyle w:val="ListParagraph"/>
              <w:numPr>
                <w:ilvl w:val="0"/>
                <w:numId w:val="9"/>
              </w:numPr>
              <w:rPr>
                <w:sz w:val="22"/>
                <w:szCs w:val="22"/>
                <w:u w:val="single"/>
              </w:rPr>
            </w:pPr>
            <w:r>
              <w:rPr>
                <w:sz w:val="22"/>
                <w:szCs w:val="22"/>
              </w:rPr>
              <w:t>Hot</w:t>
            </w:r>
          </w:p>
          <w:p w:rsidR="00094CAE" w:rsidRPr="00094CAE" w:rsidRDefault="00094CAE" w:rsidP="00094CAE">
            <w:pPr>
              <w:pStyle w:val="ListParagraph"/>
              <w:numPr>
                <w:ilvl w:val="0"/>
                <w:numId w:val="9"/>
              </w:numPr>
              <w:rPr>
                <w:sz w:val="22"/>
                <w:szCs w:val="22"/>
                <w:u w:val="single"/>
              </w:rPr>
            </w:pPr>
            <w:r>
              <w:rPr>
                <w:sz w:val="22"/>
                <w:szCs w:val="22"/>
              </w:rPr>
              <w:t>Trees are very full</w:t>
            </w:r>
          </w:p>
          <w:p w:rsidR="00094CAE" w:rsidRPr="00094CAE" w:rsidRDefault="00094CAE" w:rsidP="00094CAE">
            <w:pPr>
              <w:pStyle w:val="ListParagraph"/>
              <w:numPr>
                <w:ilvl w:val="0"/>
                <w:numId w:val="9"/>
              </w:numPr>
              <w:rPr>
                <w:sz w:val="22"/>
                <w:szCs w:val="22"/>
                <w:u w:val="single"/>
              </w:rPr>
            </w:pPr>
            <w:r>
              <w:rPr>
                <w:sz w:val="22"/>
                <w:szCs w:val="22"/>
              </w:rPr>
              <w:t>Bright colors</w:t>
            </w:r>
          </w:p>
          <w:p w:rsidR="00094CAE" w:rsidRPr="00094CAE" w:rsidRDefault="00094CAE" w:rsidP="00094CAE">
            <w:pPr>
              <w:pStyle w:val="ListParagraph"/>
              <w:numPr>
                <w:ilvl w:val="0"/>
                <w:numId w:val="9"/>
              </w:numPr>
              <w:rPr>
                <w:sz w:val="22"/>
                <w:szCs w:val="22"/>
                <w:u w:val="single"/>
              </w:rPr>
            </w:pPr>
            <w:r>
              <w:rPr>
                <w:sz w:val="22"/>
                <w:szCs w:val="22"/>
              </w:rPr>
              <w:t>Fourth of July</w:t>
            </w:r>
          </w:p>
          <w:p w:rsidR="00094CAE" w:rsidRPr="00BB0344" w:rsidRDefault="00094CAE" w:rsidP="00094CAE">
            <w:pPr>
              <w:pStyle w:val="ListParagraph"/>
              <w:numPr>
                <w:ilvl w:val="0"/>
                <w:numId w:val="9"/>
              </w:numPr>
              <w:rPr>
                <w:sz w:val="22"/>
                <w:szCs w:val="22"/>
                <w:u w:val="single"/>
              </w:rPr>
            </w:pPr>
            <w:r>
              <w:rPr>
                <w:sz w:val="22"/>
                <w:szCs w:val="22"/>
              </w:rPr>
              <w:t>June, July, August</w:t>
            </w:r>
          </w:p>
        </w:tc>
        <w:tc>
          <w:tcPr>
            <w:tcW w:w="2754" w:type="dxa"/>
            <w:tcBorders>
              <w:top w:val="nil"/>
              <w:bottom w:val="nil"/>
            </w:tcBorders>
          </w:tcPr>
          <w:p w:rsidR="00BB0344" w:rsidRDefault="00BB0344" w:rsidP="00BB0344">
            <w:pPr>
              <w:pStyle w:val="ListParagraph"/>
              <w:ind w:left="0"/>
              <w:jc w:val="center"/>
              <w:rPr>
                <w:sz w:val="22"/>
                <w:szCs w:val="22"/>
                <w:u w:val="single"/>
              </w:rPr>
            </w:pPr>
            <w:r>
              <w:rPr>
                <w:sz w:val="22"/>
                <w:szCs w:val="22"/>
                <w:u w:val="single"/>
              </w:rPr>
              <w:t>Autumn/Fall</w:t>
            </w:r>
          </w:p>
          <w:p w:rsidR="00094CAE" w:rsidRDefault="00094CAE" w:rsidP="00094CAE">
            <w:pPr>
              <w:pStyle w:val="ListParagraph"/>
              <w:numPr>
                <w:ilvl w:val="0"/>
                <w:numId w:val="10"/>
              </w:numPr>
              <w:rPr>
                <w:sz w:val="22"/>
                <w:szCs w:val="22"/>
              </w:rPr>
            </w:pPr>
            <w:r>
              <w:rPr>
                <w:sz w:val="22"/>
                <w:szCs w:val="22"/>
              </w:rPr>
              <w:t>Getting colder</w:t>
            </w:r>
          </w:p>
          <w:p w:rsidR="00094CAE" w:rsidRDefault="00094CAE" w:rsidP="00094CAE">
            <w:pPr>
              <w:pStyle w:val="ListParagraph"/>
              <w:numPr>
                <w:ilvl w:val="0"/>
                <w:numId w:val="10"/>
              </w:numPr>
              <w:rPr>
                <w:sz w:val="22"/>
                <w:szCs w:val="22"/>
              </w:rPr>
            </w:pPr>
            <w:r>
              <w:rPr>
                <w:sz w:val="22"/>
                <w:szCs w:val="22"/>
              </w:rPr>
              <w:t>Leave are starting to fall off trees</w:t>
            </w:r>
          </w:p>
          <w:p w:rsidR="00094CAE" w:rsidRDefault="00094CAE" w:rsidP="00094CAE">
            <w:pPr>
              <w:pStyle w:val="ListParagraph"/>
              <w:numPr>
                <w:ilvl w:val="0"/>
                <w:numId w:val="10"/>
              </w:numPr>
              <w:rPr>
                <w:sz w:val="22"/>
                <w:szCs w:val="22"/>
              </w:rPr>
            </w:pPr>
            <w:r>
              <w:rPr>
                <w:sz w:val="22"/>
                <w:szCs w:val="22"/>
              </w:rPr>
              <w:t>Brown, Gray</w:t>
            </w:r>
          </w:p>
          <w:p w:rsidR="00094CAE" w:rsidRDefault="00094CAE" w:rsidP="00094CAE">
            <w:pPr>
              <w:pStyle w:val="ListParagraph"/>
              <w:numPr>
                <w:ilvl w:val="0"/>
                <w:numId w:val="10"/>
              </w:numPr>
              <w:rPr>
                <w:sz w:val="22"/>
                <w:szCs w:val="22"/>
              </w:rPr>
            </w:pPr>
            <w:r>
              <w:rPr>
                <w:sz w:val="22"/>
                <w:szCs w:val="22"/>
              </w:rPr>
              <w:t>Halloween, Thanksgiving</w:t>
            </w:r>
          </w:p>
          <w:p w:rsidR="00094CAE" w:rsidRPr="00094CAE" w:rsidRDefault="00094CAE" w:rsidP="00094CAE">
            <w:pPr>
              <w:pStyle w:val="ListParagraph"/>
              <w:numPr>
                <w:ilvl w:val="0"/>
                <w:numId w:val="10"/>
              </w:numPr>
              <w:rPr>
                <w:sz w:val="22"/>
                <w:szCs w:val="22"/>
              </w:rPr>
            </w:pPr>
            <w:r>
              <w:rPr>
                <w:sz w:val="22"/>
                <w:szCs w:val="22"/>
              </w:rPr>
              <w:t>September, October, November</w:t>
            </w:r>
          </w:p>
        </w:tc>
        <w:tc>
          <w:tcPr>
            <w:tcW w:w="2754" w:type="dxa"/>
            <w:tcBorders>
              <w:top w:val="nil"/>
              <w:bottom w:val="nil"/>
              <w:right w:val="nil"/>
            </w:tcBorders>
          </w:tcPr>
          <w:p w:rsidR="00BB0344" w:rsidRDefault="00BB0344" w:rsidP="00BB0344">
            <w:pPr>
              <w:pStyle w:val="ListParagraph"/>
              <w:ind w:left="0"/>
              <w:jc w:val="center"/>
              <w:rPr>
                <w:sz w:val="22"/>
                <w:szCs w:val="22"/>
                <w:u w:val="single"/>
              </w:rPr>
            </w:pPr>
            <w:r w:rsidRPr="00BB0344">
              <w:rPr>
                <w:sz w:val="22"/>
                <w:szCs w:val="22"/>
                <w:u w:val="single"/>
              </w:rPr>
              <w:t>Winter</w:t>
            </w:r>
          </w:p>
          <w:p w:rsidR="00094CAE" w:rsidRDefault="00094CAE" w:rsidP="00094CAE">
            <w:pPr>
              <w:pStyle w:val="ListParagraph"/>
              <w:numPr>
                <w:ilvl w:val="0"/>
                <w:numId w:val="11"/>
              </w:numPr>
              <w:rPr>
                <w:sz w:val="22"/>
                <w:szCs w:val="22"/>
              </w:rPr>
            </w:pPr>
            <w:r>
              <w:rPr>
                <w:sz w:val="22"/>
                <w:szCs w:val="22"/>
              </w:rPr>
              <w:t xml:space="preserve">Cold </w:t>
            </w:r>
          </w:p>
          <w:p w:rsidR="00094CAE" w:rsidRDefault="00094CAE" w:rsidP="00094CAE">
            <w:pPr>
              <w:pStyle w:val="ListParagraph"/>
              <w:numPr>
                <w:ilvl w:val="0"/>
                <w:numId w:val="11"/>
              </w:numPr>
              <w:rPr>
                <w:sz w:val="22"/>
                <w:szCs w:val="22"/>
              </w:rPr>
            </w:pPr>
            <w:r>
              <w:rPr>
                <w:sz w:val="22"/>
                <w:szCs w:val="22"/>
              </w:rPr>
              <w:t>Snow</w:t>
            </w:r>
          </w:p>
          <w:p w:rsidR="00094CAE" w:rsidRDefault="00094CAE" w:rsidP="00094CAE">
            <w:pPr>
              <w:pStyle w:val="ListParagraph"/>
              <w:numPr>
                <w:ilvl w:val="0"/>
                <w:numId w:val="11"/>
              </w:numPr>
              <w:rPr>
                <w:sz w:val="22"/>
                <w:szCs w:val="22"/>
              </w:rPr>
            </w:pPr>
            <w:r>
              <w:rPr>
                <w:sz w:val="22"/>
                <w:szCs w:val="22"/>
              </w:rPr>
              <w:t>No leaves on trees</w:t>
            </w:r>
          </w:p>
          <w:p w:rsidR="00094CAE" w:rsidRDefault="00094CAE" w:rsidP="00094CAE">
            <w:pPr>
              <w:pStyle w:val="ListParagraph"/>
              <w:numPr>
                <w:ilvl w:val="0"/>
                <w:numId w:val="11"/>
              </w:numPr>
              <w:rPr>
                <w:sz w:val="22"/>
                <w:szCs w:val="22"/>
              </w:rPr>
            </w:pPr>
            <w:r>
              <w:rPr>
                <w:sz w:val="22"/>
                <w:szCs w:val="22"/>
              </w:rPr>
              <w:t>Blue, White</w:t>
            </w:r>
          </w:p>
          <w:p w:rsidR="00094CAE" w:rsidRDefault="00094CAE" w:rsidP="00094CAE">
            <w:pPr>
              <w:pStyle w:val="ListParagraph"/>
              <w:numPr>
                <w:ilvl w:val="0"/>
                <w:numId w:val="11"/>
              </w:numPr>
              <w:rPr>
                <w:sz w:val="22"/>
                <w:szCs w:val="22"/>
              </w:rPr>
            </w:pPr>
            <w:r>
              <w:rPr>
                <w:sz w:val="22"/>
                <w:szCs w:val="22"/>
              </w:rPr>
              <w:t>Christmas</w:t>
            </w:r>
          </w:p>
          <w:p w:rsidR="00094CAE" w:rsidRPr="00094CAE" w:rsidRDefault="00094CAE" w:rsidP="00094CAE">
            <w:pPr>
              <w:pStyle w:val="ListParagraph"/>
              <w:numPr>
                <w:ilvl w:val="0"/>
                <w:numId w:val="11"/>
              </w:numPr>
              <w:rPr>
                <w:sz w:val="22"/>
                <w:szCs w:val="22"/>
              </w:rPr>
            </w:pPr>
            <w:r>
              <w:rPr>
                <w:sz w:val="22"/>
                <w:szCs w:val="22"/>
              </w:rPr>
              <w:t>December, January, February</w:t>
            </w:r>
          </w:p>
        </w:tc>
      </w:tr>
    </w:tbl>
    <w:p w:rsidR="00BB0344" w:rsidRDefault="00BB0344" w:rsidP="00BB0344">
      <w:pPr>
        <w:pStyle w:val="ListParagraph"/>
        <w:ind w:left="1440"/>
        <w:rPr>
          <w:sz w:val="22"/>
          <w:szCs w:val="22"/>
        </w:rPr>
      </w:pPr>
    </w:p>
    <w:p w:rsidR="000A7ECD" w:rsidRPr="00BB0344" w:rsidRDefault="000A7ECD" w:rsidP="00BB0344">
      <w:pPr>
        <w:pStyle w:val="ListParagraph"/>
        <w:ind w:left="1440"/>
        <w:rPr>
          <w:sz w:val="22"/>
          <w:szCs w:val="22"/>
        </w:rPr>
      </w:pPr>
    </w:p>
    <w:p w:rsidR="00722F7C" w:rsidRDefault="00722F7C" w:rsidP="00722F7C">
      <w:pPr>
        <w:pStyle w:val="ListParagraph"/>
        <w:numPr>
          <w:ilvl w:val="0"/>
          <w:numId w:val="1"/>
        </w:numPr>
        <w:rPr>
          <w:sz w:val="22"/>
          <w:szCs w:val="22"/>
        </w:rPr>
      </w:pPr>
      <w:r w:rsidRPr="0089483A">
        <w:rPr>
          <w:b/>
          <w:sz w:val="22"/>
          <w:szCs w:val="22"/>
        </w:rPr>
        <w:lastRenderedPageBreak/>
        <w:t>Modeling:</w:t>
      </w:r>
      <w:r w:rsidRPr="0089483A">
        <w:rPr>
          <w:sz w:val="22"/>
          <w:szCs w:val="22"/>
        </w:rPr>
        <w:t xml:space="preserve">  </w:t>
      </w:r>
    </w:p>
    <w:p w:rsidR="000A7ECD" w:rsidRPr="00B46E67" w:rsidRDefault="000A7ECD" w:rsidP="00B46E67">
      <w:pPr>
        <w:pStyle w:val="ListParagraph"/>
        <w:numPr>
          <w:ilvl w:val="0"/>
          <w:numId w:val="12"/>
        </w:numPr>
        <w:rPr>
          <w:sz w:val="22"/>
          <w:szCs w:val="22"/>
        </w:rPr>
      </w:pPr>
      <w:r>
        <w:rPr>
          <w:sz w:val="22"/>
          <w:szCs w:val="22"/>
        </w:rPr>
        <w:t xml:space="preserve">Teacher will hand out interactive notebooks for this unit to each student. The note book will have a title page (created by the teacher), and then four two page spreads. On the left side of each spread the students will write notes they learn during class. In this lesson students will copy the chart on the board into their notebooks. On the right side students will write what their favorite season is and why. Teacher can choose to hand these out at the beginning of the lesson and have them write the chart down as the teacher does of have </w:t>
      </w:r>
      <w:r w:rsidR="00B46E67">
        <w:rPr>
          <w:sz w:val="22"/>
          <w:szCs w:val="22"/>
        </w:rPr>
        <w:t>them copied the finished chart.</w:t>
      </w:r>
    </w:p>
    <w:p w:rsidR="00722F7C" w:rsidRDefault="00722F7C" w:rsidP="00683ACD">
      <w:pPr>
        <w:pStyle w:val="ListParagraph"/>
        <w:numPr>
          <w:ilvl w:val="0"/>
          <w:numId w:val="1"/>
        </w:numPr>
        <w:rPr>
          <w:sz w:val="22"/>
          <w:szCs w:val="22"/>
        </w:rPr>
      </w:pPr>
      <w:r w:rsidRPr="00B23FD8">
        <w:rPr>
          <w:b/>
          <w:sz w:val="22"/>
          <w:szCs w:val="22"/>
        </w:rPr>
        <w:t>Guided practice:</w:t>
      </w:r>
      <w:r w:rsidRPr="00B23FD8">
        <w:rPr>
          <w:sz w:val="22"/>
          <w:szCs w:val="22"/>
        </w:rPr>
        <w:t xml:space="preserve">  </w:t>
      </w:r>
    </w:p>
    <w:p w:rsidR="00956EA4" w:rsidRPr="00B23FD8" w:rsidRDefault="00956EA4" w:rsidP="00956EA4">
      <w:pPr>
        <w:pStyle w:val="ListParagraph"/>
        <w:numPr>
          <w:ilvl w:val="0"/>
          <w:numId w:val="13"/>
        </w:numPr>
        <w:rPr>
          <w:sz w:val="22"/>
          <w:szCs w:val="22"/>
        </w:rPr>
      </w:pPr>
      <w:r>
        <w:rPr>
          <w:sz w:val="22"/>
          <w:szCs w:val="22"/>
        </w:rPr>
        <w:t xml:space="preserve">Students will receive the year calendar worksheet they are to color in each season a different color and label each season. They will be able to look at the board and read the months off the charts in which the seasons take place. Students will have to match the spelling of the months on the board to the spelling of the months on their worksheet. </w:t>
      </w:r>
    </w:p>
    <w:p w:rsidR="00722F7C" w:rsidRDefault="00722F7C" w:rsidP="00722F7C">
      <w:pPr>
        <w:pStyle w:val="ListParagraph"/>
        <w:numPr>
          <w:ilvl w:val="0"/>
          <w:numId w:val="1"/>
        </w:numPr>
        <w:rPr>
          <w:sz w:val="22"/>
          <w:szCs w:val="22"/>
        </w:rPr>
      </w:pPr>
      <w:r w:rsidRPr="0089483A">
        <w:rPr>
          <w:b/>
          <w:sz w:val="22"/>
          <w:szCs w:val="22"/>
        </w:rPr>
        <w:t>Independent practice:</w:t>
      </w:r>
      <w:r w:rsidRPr="0089483A">
        <w:rPr>
          <w:sz w:val="22"/>
          <w:szCs w:val="22"/>
        </w:rPr>
        <w:t xml:space="preserve">  </w:t>
      </w:r>
    </w:p>
    <w:p w:rsidR="00F10CD2" w:rsidRPr="00F10CD2" w:rsidRDefault="00956EA4" w:rsidP="00F10CD2">
      <w:pPr>
        <w:pStyle w:val="ListParagraph"/>
        <w:numPr>
          <w:ilvl w:val="0"/>
          <w:numId w:val="12"/>
        </w:numPr>
        <w:rPr>
          <w:sz w:val="22"/>
          <w:szCs w:val="22"/>
        </w:rPr>
      </w:pPr>
      <w:r>
        <w:rPr>
          <w:sz w:val="22"/>
          <w:szCs w:val="22"/>
        </w:rPr>
        <w:t>The Independent practice for this lesson takes place during the interactive notebook. Students will work by themselves when they write their answer to the question: Which is your favorite seasons and why?</w:t>
      </w:r>
      <w:r w:rsidR="000714AE">
        <w:rPr>
          <w:sz w:val="22"/>
          <w:szCs w:val="22"/>
        </w:rPr>
        <w:t xml:space="preserve"> Students will have a turn and talk after they have finished their journal entry. </w:t>
      </w:r>
    </w:p>
    <w:p w:rsidR="000D5894" w:rsidRPr="0089483A" w:rsidRDefault="000D5894" w:rsidP="000D5894">
      <w:pPr>
        <w:rPr>
          <w:sz w:val="22"/>
          <w:szCs w:val="22"/>
        </w:rPr>
      </w:pPr>
    </w:p>
    <w:p w:rsidR="00A84F99" w:rsidRPr="00A84F99" w:rsidRDefault="00B350C0" w:rsidP="00A84F99">
      <w:pPr>
        <w:rPr>
          <w:b/>
          <w:sz w:val="22"/>
          <w:szCs w:val="22"/>
        </w:rPr>
      </w:pPr>
      <w:r w:rsidRPr="00A84F99">
        <w:rPr>
          <w:b/>
          <w:sz w:val="22"/>
          <w:szCs w:val="22"/>
        </w:rPr>
        <w:t>Assessment and Monitoring</w:t>
      </w:r>
      <w:r w:rsidR="000D5894" w:rsidRPr="00A84F99">
        <w:rPr>
          <w:b/>
          <w:sz w:val="22"/>
          <w:szCs w:val="22"/>
        </w:rPr>
        <w:t>:</w:t>
      </w:r>
    </w:p>
    <w:p w:rsidR="00A84F99" w:rsidRDefault="000D5894" w:rsidP="00A84F99">
      <w:pPr>
        <w:numPr>
          <w:ilvl w:val="0"/>
          <w:numId w:val="4"/>
        </w:numPr>
        <w:rPr>
          <w:b/>
          <w:sz w:val="22"/>
          <w:szCs w:val="22"/>
        </w:rPr>
      </w:pPr>
      <w:r w:rsidRPr="00A84F99">
        <w:rPr>
          <w:b/>
          <w:sz w:val="22"/>
          <w:szCs w:val="22"/>
        </w:rPr>
        <w:t>Formative Assessment</w:t>
      </w:r>
      <w:r w:rsidR="00A84F99" w:rsidRPr="00A84F99">
        <w:rPr>
          <w:b/>
          <w:sz w:val="22"/>
          <w:szCs w:val="22"/>
        </w:rPr>
        <w:t>:</w:t>
      </w:r>
    </w:p>
    <w:p w:rsidR="00956EA4" w:rsidRPr="00A84F99" w:rsidRDefault="00956EA4" w:rsidP="00956EA4">
      <w:pPr>
        <w:numPr>
          <w:ilvl w:val="1"/>
          <w:numId w:val="4"/>
        </w:numPr>
        <w:rPr>
          <w:b/>
          <w:sz w:val="22"/>
          <w:szCs w:val="22"/>
        </w:rPr>
      </w:pPr>
      <w:r>
        <w:rPr>
          <w:sz w:val="22"/>
          <w:szCs w:val="22"/>
        </w:rPr>
        <w:t xml:space="preserve">Teacher will read over </w:t>
      </w:r>
      <w:r w:rsidR="000714AE">
        <w:rPr>
          <w:sz w:val="22"/>
          <w:szCs w:val="22"/>
        </w:rPr>
        <w:t>student’s</w:t>
      </w:r>
      <w:r>
        <w:rPr>
          <w:sz w:val="22"/>
          <w:szCs w:val="22"/>
        </w:rPr>
        <w:t xml:space="preserve"> shoulders as they write in their interactive notebook. </w:t>
      </w:r>
    </w:p>
    <w:p w:rsidR="000D5894" w:rsidRDefault="000D5894" w:rsidP="00A84F99">
      <w:pPr>
        <w:numPr>
          <w:ilvl w:val="0"/>
          <w:numId w:val="4"/>
        </w:numPr>
        <w:rPr>
          <w:b/>
          <w:sz w:val="22"/>
          <w:szCs w:val="22"/>
        </w:rPr>
      </w:pPr>
      <w:r w:rsidRPr="00A84F99">
        <w:rPr>
          <w:b/>
          <w:sz w:val="22"/>
          <w:szCs w:val="22"/>
        </w:rPr>
        <w:t xml:space="preserve">Summative Assessment:  </w:t>
      </w:r>
    </w:p>
    <w:p w:rsidR="00956EA4" w:rsidRPr="00A84F99" w:rsidRDefault="00956EA4" w:rsidP="00956EA4">
      <w:pPr>
        <w:numPr>
          <w:ilvl w:val="1"/>
          <w:numId w:val="4"/>
        </w:numPr>
        <w:rPr>
          <w:b/>
          <w:sz w:val="22"/>
          <w:szCs w:val="22"/>
        </w:rPr>
      </w:pPr>
      <w:r>
        <w:rPr>
          <w:sz w:val="22"/>
          <w:szCs w:val="22"/>
        </w:rPr>
        <w:t xml:space="preserve">Students will hand in their color </w:t>
      </w:r>
      <w:r w:rsidR="000714AE">
        <w:rPr>
          <w:sz w:val="22"/>
          <w:szCs w:val="22"/>
        </w:rPr>
        <w:t>calendar</w:t>
      </w:r>
      <w:r>
        <w:rPr>
          <w:sz w:val="22"/>
          <w:szCs w:val="22"/>
        </w:rPr>
        <w:t xml:space="preserve"> and their interactive notebooks for this unit when the unit is finished. </w:t>
      </w:r>
    </w:p>
    <w:p w:rsidR="00722F7C" w:rsidRPr="0089483A" w:rsidRDefault="00722F7C" w:rsidP="00722F7C">
      <w:pPr>
        <w:pStyle w:val="ListParagraph"/>
        <w:ind w:left="1440"/>
        <w:rPr>
          <w:b/>
          <w:sz w:val="22"/>
          <w:szCs w:val="22"/>
        </w:rPr>
      </w:pPr>
      <w:r w:rsidRPr="0089483A">
        <w:rPr>
          <w:b/>
          <w:sz w:val="22"/>
          <w:szCs w:val="22"/>
        </w:rPr>
        <w:t xml:space="preserve">  </w:t>
      </w:r>
    </w:p>
    <w:p w:rsidR="000D5894" w:rsidRDefault="00A84F99" w:rsidP="000D5894">
      <w:pPr>
        <w:rPr>
          <w:b/>
          <w:sz w:val="22"/>
          <w:szCs w:val="22"/>
        </w:rPr>
      </w:pPr>
      <w:r>
        <w:rPr>
          <w:b/>
          <w:sz w:val="22"/>
          <w:szCs w:val="22"/>
        </w:rPr>
        <w:t>Materials</w:t>
      </w:r>
      <w:r w:rsidR="000D5894" w:rsidRPr="00B350C0">
        <w:rPr>
          <w:b/>
          <w:sz w:val="22"/>
          <w:szCs w:val="22"/>
        </w:rPr>
        <w:t>:</w:t>
      </w:r>
      <w:r w:rsidR="000D5894" w:rsidRPr="0089483A">
        <w:rPr>
          <w:b/>
          <w:sz w:val="22"/>
          <w:szCs w:val="22"/>
        </w:rPr>
        <w:t xml:space="preserve">  </w:t>
      </w:r>
    </w:p>
    <w:p w:rsidR="000714AE" w:rsidRDefault="000714AE" w:rsidP="000714AE">
      <w:pPr>
        <w:pStyle w:val="ListParagraph"/>
        <w:numPr>
          <w:ilvl w:val="0"/>
          <w:numId w:val="14"/>
        </w:numPr>
        <w:rPr>
          <w:sz w:val="22"/>
          <w:szCs w:val="22"/>
        </w:rPr>
      </w:pPr>
      <w:r>
        <w:rPr>
          <w:sz w:val="22"/>
          <w:szCs w:val="22"/>
        </w:rPr>
        <w:t>“All Around the Seasons” by Barney Saltzberg</w:t>
      </w:r>
    </w:p>
    <w:p w:rsidR="000714AE" w:rsidRDefault="000714AE" w:rsidP="000714AE">
      <w:pPr>
        <w:pStyle w:val="ListParagraph"/>
        <w:numPr>
          <w:ilvl w:val="0"/>
          <w:numId w:val="14"/>
        </w:numPr>
        <w:rPr>
          <w:sz w:val="22"/>
          <w:szCs w:val="22"/>
        </w:rPr>
      </w:pPr>
      <w:r>
        <w:rPr>
          <w:sz w:val="22"/>
          <w:szCs w:val="22"/>
        </w:rPr>
        <w:t>Interactive n</w:t>
      </w:r>
      <w:bookmarkStart w:id="0" w:name="_GoBack"/>
      <w:bookmarkEnd w:id="0"/>
      <w:r>
        <w:rPr>
          <w:sz w:val="22"/>
          <w:szCs w:val="22"/>
        </w:rPr>
        <w:t>otebooks (premade one per student)</w:t>
      </w:r>
    </w:p>
    <w:p w:rsidR="000714AE" w:rsidRPr="000714AE" w:rsidRDefault="000714AE" w:rsidP="000714AE">
      <w:pPr>
        <w:pStyle w:val="ListParagraph"/>
        <w:numPr>
          <w:ilvl w:val="0"/>
          <w:numId w:val="14"/>
        </w:numPr>
        <w:rPr>
          <w:sz w:val="22"/>
          <w:szCs w:val="22"/>
        </w:rPr>
      </w:pPr>
      <w:r>
        <w:rPr>
          <w:sz w:val="22"/>
          <w:szCs w:val="22"/>
        </w:rPr>
        <w:t>Calendar worksheet</w:t>
      </w:r>
    </w:p>
    <w:p w:rsidR="00E253E5" w:rsidRPr="0089483A" w:rsidRDefault="00E253E5" w:rsidP="000D5894">
      <w:pPr>
        <w:rPr>
          <w:sz w:val="22"/>
          <w:szCs w:val="22"/>
        </w:rPr>
      </w:pPr>
    </w:p>
    <w:p w:rsidR="00E253E5" w:rsidRDefault="00E253E5" w:rsidP="000D5894">
      <w:pPr>
        <w:rPr>
          <w:b/>
          <w:sz w:val="22"/>
          <w:szCs w:val="22"/>
        </w:rPr>
      </w:pPr>
      <w:r w:rsidRPr="00B350C0">
        <w:rPr>
          <w:b/>
          <w:sz w:val="22"/>
          <w:szCs w:val="22"/>
        </w:rPr>
        <w:t>References:</w:t>
      </w:r>
      <w:r w:rsidRPr="0089483A">
        <w:rPr>
          <w:sz w:val="22"/>
          <w:szCs w:val="22"/>
        </w:rPr>
        <w:t xml:space="preserve"> </w:t>
      </w:r>
    </w:p>
    <w:p w:rsidR="00A84F99" w:rsidRDefault="00A84F99" w:rsidP="00A84F99">
      <w:pPr>
        <w:numPr>
          <w:ilvl w:val="0"/>
          <w:numId w:val="5"/>
        </w:numPr>
        <w:rPr>
          <w:sz w:val="22"/>
          <w:szCs w:val="22"/>
        </w:rPr>
      </w:pPr>
      <w:r>
        <w:rPr>
          <w:sz w:val="22"/>
          <w:szCs w:val="22"/>
        </w:rPr>
        <w:t xml:space="preserve">Unit plan idea from: </w:t>
      </w:r>
      <w:hyperlink r:id="rId6" w:history="1">
        <w:r w:rsidR="00AB146F" w:rsidRPr="004154FE">
          <w:rPr>
            <w:rStyle w:val="Hyperlink"/>
            <w:sz w:val="22"/>
            <w:szCs w:val="22"/>
          </w:rPr>
          <w:t>https://www.mindmeister.com/22752157/seasons-an-integrated-themed-unit-for-kindergarten</w:t>
        </w:r>
      </w:hyperlink>
    </w:p>
    <w:p w:rsidR="00AB146F" w:rsidRDefault="00AB146F" w:rsidP="00AB146F">
      <w:pPr>
        <w:rPr>
          <w:sz w:val="22"/>
          <w:szCs w:val="22"/>
        </w:rPr>
      </w:pPr>
    </w:p>
    <w:p w:rsidR="00AB146F" w:rsidRPr="00AB146F" w:rsidRDefault="00AB146F" w:rsidP="00AB146F">
      <w:pPr>
        <w:rPr>
          <w:b/>
          <w:sz w:val="22"/>
          <w:szCs w:val="22"/>
        </w:rPr>
      </w:pPr>
      <w:r w:rsidRPr="00AB146F">
        <w:rPr>
          <w:b/>
          <w:sz w:val="22"/>
          <w:szCs w:val="22"/>
        </w:rPr>
        <w:t>ESOL Accommodations:</w:t>
      </w:r>
    </w:p>
    <w:p w:rsidR="00AB146F" w:rsidRPr="00AB146F" w:rsidRDefault="00AB146F" w:rsidP="00AB146F">
      <w:pPr>
        <w:pStyle w:val="ListParagraph"/>
        <w:numPr>
          <w:ilvl w:val="0"/>
          <w:numId w:val="18"/>
        </w:numPr>
        <w:rPr>
          <w:sz w:val="22"/>
          <w:szCs w:val="22"/>
        </w:rPr>
      </w:pPr>
      <w:r>
        <w:rPr>
          <w:sz w:val="22"/>
          <w:szCs w:val="22"/>
        </w:rPr>
        <w:t xml:space="preserve">I will be sure to include visuals during the discussion. The turn and talk is a great strategy to use with ELL’s. During the interactive journal time I will make sure to give extra time to aid the ELL’s in creating their journal entry 1. </w:t>
      </w:r>
    </w:p>
    <w:p w:rsidR="000A0B74" w:rsidRPr="0089483A" w:rsidRDefault="00D2540D" w:rsidP="00E253E5">
      <w:pPr>
        <w:rPr>
          <w:sz w:val="22"/>
          <w:szCs w:val="22"/>
        </w:rPr>
      </w:pPr>
      <w:r>
        <w:rPr>
          <w:noProof/>
        </w:rPr>
        <mc:AlternateContent>
          <mc:Choice Requires="wps">
            <w:drawing>
              <wp:anchor distT="4294967295" distB="4294967295" distL="114300" distR="114300" simplePos="0" relativeHeight="251657216" behindDoc="0" locked="0" layoutInCell="1" allowOverlap="1">
                <wp:simplePos x="0" y="0"/>
                <wp:positionH relativeFrom="column">
                  <wp:posOffset>0</wp:posOffset>
                </wp:positionH>
                <wp:positionV relativeFrom="paragraph">
                  <wp:posOffset>172719</wp:posOffset>
                </wp:positionV>
                <wp:extent cx="6858000" cy="0"/>
                <wp:effectExtent l="38100" t="38100" r="57150" b="952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58000"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6pt" to="540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" strokecolor="#4f81bd" strokeweight="2pt">
                <v:shadow on="t" color="black" opacity="24903f" origin=",.5" offset="0,.55556mm"/>
                <o:lock v:ext="edit" shapetype="f"/>
              </v:line>
            </w:pict>
          </mc:Fallback>
        </mc:AlternateContent>
      </w:r>
    </w:p>
    <w:p w:rsidR="000A0B74" w:rsidRPr="0089483A" w:rsidRDefault="000A0B74" w:rsidP="00E253E5">
      <w:pPr>
        <w:rPr>
          <w:sz w:val="22"/>
          <w:szCs w:val="22"/>
        </w:rPr>
      </w:pPr>
    </w:p>
    <w:p w:rsidR="004079A7" w:rsidRPr="0089483A" w:rsidRDefault="004079A7" w:rsidP="004079A7">
      <w:pPr>
        <w:rPr>
          <w:sz w:val="22"/>
          <w:szCs w:val="22"/>
        </w:rPr>
      </w:pPr>
    </w:p>
    <w:sectPr w:rsidR="004079A7" w:rsidRPr="0089483A" w:rsidSect="004079A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354C"/>
    <w:multiLevelType w:val="hybridMultilevel"/>
    <w:tmpl w:val="7C7C0976"/>
    <w:lvl w:ilvl="0" w:tplc="C5F61972">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F525EA"/>
    <w:multiLevelType w:val="hybridMultilevel"/>
    <w:tmpl w:val="7CE603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274E9A"/>
    <w:multiLevelType w:val="hybridMultilevel"/>
    <w:tmpl w:val="D53AB6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6323DDB"/>
    <w:multiLevelType w:val="hybridMultilevel"/>
    <w:tmpl w:val="51301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892346"/>
    <w:multiLevelType w:val="hybridMultilevel"/>
    <w:tmpl w:val="F920F2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FCA3338"/>
    <w:multiLevelType w:val="hybridMultilevel"/>
    <w:tmpl w:val="6A20E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04D64A1"/>
    <w:multiLevelType w:val="hybridMultilevel"/>
    <w:tmpl w:val="7E7A6F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0A755AE"/>
    <w:multiLevelType w:val="hybridMultilevel"/>
    <w:tmpl w:val="5B485EA8"/>
    <w:lvl w:ilvl="0" w:tplc="9D46EFF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FC10C4"/>
    <w:multiLevelType w:val="hybridMultilevel"/>
    <w:tmpl w:val="D12E7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6861BD"/>
    <w:multiLevelType w:val="hybridMultilevel"/>
    <w:tmpl w:val="AF90C6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27A3F76"/>
    <w:multiLevelType w:val="hybridMultilevel"/>
    <w:tmpl w:val="74E05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48218C"/>
    <w:multiLevelType w:val="hybridMultilevel"/>
    <w:tmpl w:val="68C241C0"/>
    <w:lvl w:ilvl="0" w:tplc="9D46EFF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C82181"/>
    <w:multiLevelType w:val="hybridMultilevel"/>
    <w:tmpl w:val="2A765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87461A"/>
    <w:multiLevelType w:val="hybridMultilevel"/>
    <w:tmpl w:val="4E2A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2C78A0"/>
    <w:multiLevelType w:val="hybridMultilevel"/>
    <w:tmpl w:val="48E8481A"/>
    <w:lvl w:ilvl="0" w:tplc="9D46EFF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2E449C"/>
    <w:multiLevelType w:val="hybridMultilevel"/>
    <w:tmpl w:val="A19661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34C3753"/>
    <w:multiLevelType w:val="hybridMultilevel"/>
    <w:tmpl w:val="6B16C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0A1051"/>
    <w:multiLevelType w:val="hybridMultilevel"/>
    <w:tmpl w:val="4634B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E15EF2"/>
    <w:multiLevelType w:val="hybridMultilevel"/>
    <w:tmpl w:val="4EF8D780"/>
    <w:lvl w:ilvl="0" w:tplc="9D46EFF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7"/>
  </w:num>
  <w:num w:numId="5">
    <w:abstractNumId w:val="8"/>
  </w:num>
  <w:num w:numId="6">
    <w:abstractNumId w:val="12"/>
  </w:num>
  <w:num w:numId="7">
    <w:abstractNumId w:val="3"/>
  </w:num>
  <w:num w:numId="8">
    <w:abstractNumId w:val="14"/>
  </w:num>
  <w:num w:numId="9">
    <w:abstractNumId w:val="11"/>
  </w:num>
  <w:num w:numId="10">
    <w:abstractNumId w:val="7"/>
  </w:num>
  <w:num w:numId="11">
    <w:abstractNumId w:val="18"/>
  </w:num>
  <w:num w:numId="12">
    <w:abstractNumId w:val="2"/>
  </w:num>
  <w:num w:numId="13">
    <w:abstractNumId w:val="1"/>
  </w:num>
  <w:num w:numId="14">
    <w:abstractNumId w:val="13"/>
  </w:num>
  <w:num w:numId="15">
    <w:abstractNumId w:val="15"/>
  </w:num>
  <w:num w:numId="16">
    <w:abstractNumId w:val="6"/>
  </w:num>
  <w:num w:numId="17">
    <w:abstractNumId w:val="9"/>
  </w:num>
  <w:num w:numId="18">
    <w:abstractNumId w:val="1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9A7"/>
    <w:rsid w:val="000714AE"/>
    <w:rsid w:val="00094CAE"/>
    <w:rsid w:val="000A0B74"/>
    <w:rsid w:val="000A29F5"/>
    <w:rsid w:val="000A7ECD"/>
    <w:rsid w:val="000D5894"/>
    <w:rsid w:val="001A16D1"/>
    <w:rsid w:val="00244A4F"/>
    <w:rsid w:val="002C1E88"/>
    <w:rsid w:val="003E6C7C"/>
    <w:rsid w:val="004079A7"/>
    <w:rsid w:val="00443A89"/>
    <w:rsid w:val="005E08CA"/>
    <w:rsid w:val="005E1049"/>
    <w:rsid w:val="00631217"/>
    <w:rsid w:val="00683ACD"/>
    <w:rsid w:val="00691125"/>
    <w:rsid w:val="00717863"/>
    <w:rsid w:val="00722F7C"/>
    <w:rsid w:val="007C2208"/>
    <w:rsid w:val="007E0E46"/>
    <w:rsid w:val="00822081"/>
    <w:rsid w:val="0085669E"/>
    <w:rsid w:val="0089483A"/>
    <w:rsid w:val="008A6383"/>
    <w:rsid w:val="008B1E18"/>
    <w:rsid w:val="009154A6"/>
    <w:rsid w:val="00956EA4"/>
    <w:rsid w:val="00A84F99"/>
    <w:rsid w:val="00AB146F"/>
    <w:rsid w:val="00B23FD8"/>
    <w:rsid w:val="00B350C0"/>
    <w:rsid w:val="00B46E67"/>
    <w:rsid w:val="00B62630"/>
    <w:rsid w:val="00BB0344"/>
    <w:rsid w:val="00C016D8"/>
    <w:rsid w:val="00C16791"/>
    <w:rsid w:val="00D2540D"/>
    <w:rsid w:val="00D34030"/>
    <w:rsid w:val="00E12B0F"/>
    <w:rsid w:val="00E17898"/>
    <w:rsid w:val="00E253E5"/>
    <w:rsid w:val="00E675EA"/>
    <w:rsid w:val="00EF7D8C"/>
    <w:rsid w:val="00F10CD2"/>
    <w:rsid w:val="00F31A32"/>
    <w:rsid w:val="00FA0185"/>
    <w:rsid w:val="00FF7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08CA"/>
    <w:pPr>
      <w:ind w:left="720"/>
      <w:contextualSpacing/>
    </w:pPr>
  </w:style>
  <w:style w:type="character" w:customStyle="1" w:styleId="cfontsize1">
    <w:name w:val="cfontsize1"/>
    <w:basedOn w:val="DefaultParagraphFont"/>
    <w:rsid w:val="00F31A32"/>
  </w:style>
  <w:style w:type="table" w:styleId="TableGrid">
    <w:name w:val="Table Grid"/>
    <w:basedOn w:val="TableNormal"/>
    <w:uiPriority w:val="59"/>
    <w:rsid w:val="00BB03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B14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08CA"/>
    <w:pPr>
      <w:ind w:left="720"/>
      <w:contextualSpacing/>
    </w:pPr>
  </w:style>
  <w:style w:type="character" w:customStyle="1" w:styleId="cfontsize1">
    <w:name w:val="cfontsize1"/>
    <w:basedOn w:val="DefaultParagraphFont"/>
    <w:rsid w:val="00F31A32"/>
  </w:style>
  <w:style w:type="table" w:styleId="TableGrid">
    <w:name w:val="Table Grid"/>
    <w:basedOn w:val="TableNormal"/>
    <w:uiPriority w:val="59"/>
    <w:rsid w:val="00BB03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B14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indmeister.com/22752157/seasons-an-integrated-themed-unit-for-kindergarte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648</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UCF</Company>
  <LinksUpToDate>false</LinksUpToDate>
  <CharactersWithSpaces>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Verkler</dc:creator>
  <cp:lastModifiedBy>courtneyyrenee@aim.com</cp:lastModifiedBy>
  <cp:revision>16</cp:revision>
  <dcterms:created xsi:type="dcterms:W3CDTF">2015-04-10T21:33:00Z</dcterms:created>
  <dcterms:modified xsi:type="dcterms:W3CDTF">2015-04-12T01:39:00Z</dcterms:modified>
</cp:coreProperties>
</file>